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xmlns:a16="http://schemas.microsoft.com/office/drawing/2014/main" xmlns:w10="urn:schemas-microsoft-com:office:word" mc:Ignorable="w14 wp14">
  <w:body>
    <w:p xmlns:wp14="http://schemas.microsoft.com/office/word/2010/wordml" w14:paraId="344A81CE" wp14:textId="77777777">
      <w:pPr>
        <w:rPr>
          <w:sz w:val="22"/>
          <w:szCs w:val="22"/>
          <w:lang w:val="en_US" w:eastAsia="en_US" w:bidi="ar_SA"/>
        </w:rPr>
      </w:pPr>
      <w: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592E5C64" wp14:editId="7777777">
                <wp:simplePos x="0" y="0"/>
                <wp:positionH relativeFrom="margin">
                  <wp:posOffset>1484630</wp:posOffset>
                </wp:positionH>
                <wp:positionV relativeFrom="paragraph">
                  <wp:posOffset>-38735</wp:posOffset>
                </wp:positionV>
                <wp:extent cx="5389245" cy="861695"/>
                <wp:effectExtent l="0" t="0" r="0" b="0"/>
                <wp:wrapNone/>
                <wp:docPr id="7" name="CaixaDeTexto 6">
                  <a:extLst>
                    <a:ext xmlns:a16="http://schemas.microsoft.com/office/drawing/2014/main" uri="{FF2B5EF4-FFF2-40B4-BE49-F238E27FC236}">
                      <a16:creationId id="{CC39B2B4-E264-4D0E-AE76-34489407D382}"/>
                    </a:ext>
                  </a:extLst>
                </wp:docPr>
                <wp:cNvGraphicFramePr/>
                <a:graphic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ext cx="5389245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xmlns:wp14="http://schemas.microsoft.com/office/word/2010/wordml" w14:paraId="43669E96" wp14:textId="77777777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 w:val="0"/>
                                <w:i w:val="0"/>
                                <w:color w:val="FFFFFF"/>
                                <w:sz w:val="60"/>
                              </w:rPr>
                              <w:t>Relatorio do</w:t>
                            </w:r>
                          </w:p>
                          <w:p xmlns:wp14="http://schemas.microsoft.com/office/word/2010/wordml" w14:paraId="1F2A9122" wp14:textId="77777777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 w:val="0"/>
                                <w:i w:val="0"/>
                                <w:color w:val="FFFFFF"/>
                                <w:sz w:val="60"/>
                              </w:rPr>
                              <w:t>Coordenador</w:t>
                            </w:r>
                          </w:p>
                        </w:txbxContent>
                      </wps:txbx>
                      <wps:bodyPr wrap="non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w14:anchorId="67A6B590">
              <v:shapetype id="_x0000_t202" coordsize="21600,21600" o:spt="202" path="m,l,21600r21600,l21600,xe" w14:anchorId="729B890C">
                <v:stroke joinstyle="miter"/>
                <v:path gradientshapeok="t" o:connecttype="rect"/>
              </v:shapetype>
              <v:shape xmlns:w10="urn:schemas-microsoft-com:office:word" id="CaixaDeTexto 6" style="position:absolute;margin-left:116.9pt;margin-top:-3.05pt;width:424.35pt;height:67.85pt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filled="f" stroked="f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KCqdKlAEAABADAAAOAAAAZHJzL2Uyb0RvYy54bWysUttOAyEQfTfxHwjvdttqa910a9RGX4ya qB9AWeiSLAxhsLv9ewd60eib8WWAuRzOnJn5dW9btlEBDbiKjwZDzpSTUBu3rvj72/3ZjDOMwtWi BacqvlXIrxenJ/POl2oMDbS1CoxAHJadr3gToy+LAmWjrMABeOUoqCFYEekZ1kUdREfoti3Gw+G0 6CDUPoBUiORd7oJ8kfG1VjI+a40qsrbixC1mG7JdJVss5qJcB+EbI/c0xB9YWGEcfXqEWooo2Ecw v6CskQEQdBxIsAVobaTKPVA3o+GPbl4b4VXuhcRBf5QJ/w9WPm1eAjN1xS85c8LSiO6E6cVSvak+ ApsmhTqPJSW+ekqN/S30NOmDH8mZGu91sOmklhjFSevtUV9CYpKck/PZ1fhiwpmk2Gw6ml5NEkzx Ve0DxgcFlqVLxQPNL8sqNo8Yd6mHlPSZg3vTtsmfKO6opFvsV/2e9wrqLdHuaMQVd7SDnIXY3kHe h4SB/uYjEk6GT8W7ij0myZ4J7lckzfX7O2d9LfLiEwAA//8DAFBLAwQUAAYACAAAACEAcrRsY94A AAALAQAADwAAAGRycy9kb3ducmV2LnhtbEyPwU7DMBBE70j8g7VI3Fo7Lo3SEKdCBc5A4QPceIlD 4nUUu23g63FPcNvRjmbeVNvZDeyEU+g8KciWAhhS401HrYKP9+dFASxETUYPnlDBNwbY1tdXlS6N P9MbnvaxZSmEQqkV2BjHkvPQWHQ6LP2IlH6ffnI6Jjm13Ez6nMLdwKUQOXe6o9Rg9Yg7i02/PzoF hXAvfb+Rr8Hd/WRru3v0T+OXUrc388M9sIhz/DPDBT+hQ52YDv5IJrBBgVytEnpUsMgzYBeDKOQa 2CFdcpMDryv+f0P9CwAA//8DAFBLAQItABQABgAIAAAAIQC2gziS/gAAAOEBAAATAAAAAAAAAAAA AAAAAAAAAABbQ29udGVudF9UeXBlc10ueG1sUEsBAi0AFAAGAAgAAAAhADj9If/WAAAAlAEAAAsA AAAAAAAAAAAAAAAALwEAAF9yZWxzLy5yZWxzUEsBAi0AFAAGAAgAAAAhAAoKp0qUAQAAEAMAAA4A AAAAAAAAAAAAAAAALgIAAGRycy9lMm9Eb2MueG1sUEsBAi0AFAAGAAgAAAAhAHK0bGPeAAAACwEA AA8AAAAAAAAAAAAAAAAA7gMAAGRycy9kb3ducmV2LnhtbFBLBQYAAAAABAAEAPMAAAD5BAAAAAA= ">
                <v:textbox style="mso-fit-shape-to-text:t">
                  <w:txbxContent>
                    <w:p w:rsidR="007509A8" w:rsidP="007509A8" w:rsidRDefault="007509A8" w14:paraId="45A4F2C0" wp14:textId="7777777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60"/>
                          <w:szCs w:val="60"/>
                          <w14:shadow w14:blurRad="50800" w14:dist="63500" w14:dir="10800000" w14:sx="100000" w14:sy="100000" w14:kx="0" w14:ky="0" w14:algn="ctr">
                            <w14:schemeClr w14:val="tx1"/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60"/>
                          <w:szCs w:val="60"/>
                          <w14:shadow w14:blurRad="50800" w14:dist="63500" w14:dir="10800000" w14:sx="100000" w14:sy="100000" w14:kx="0" w14:ky="0" w14:algn="ctr">
                            <w14:schemeClr w14:val="tx1"/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Relatorio do</w:t>
                      </w:r>
                    </w:p>
                    <w:p w:rsidRPr="007509A8" w:rsidR="007509A8" w:rsidP="007509A8" w:rsidRDefault="007509A8" w14:paraId="6AC15A9D" wp14:textId="77777777">
                      <w:pPr>
                        <w:spacing w:after="0" w:line="240" w:lineRule="auto"/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60"/>
                          <w:szCs w:val="60"/>
                          <w14:shadow w14:blurRad="50800" w14:dist="63500" w14:dir="10800000" w14:sx="100000" w14:sy="100000" w14:kx="0" w14:ky="0" w14:algn="ctr">
                            <w14:schemeClr w14:val="tx1"/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Coordenador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525826E8" wp14:editId="777777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27150" cy="1148329"/>
            <wp:effectExtent l="0" t="0" r="6350" b="0"/>
            <wp:wrapNone/>
            <wp:docPr id="11" name="Imagem 10">
              <a:extLst>
                <a:ext xmlns:a16="http://schemas.microsoft.com/office/drawing/2014/main" uri="{FF2B5EF4-FFF2-40B4-BE49-F238E27FC236}">
                  <a16:creationId id="{00000000-0008-0000-0100-000010000000}"/>
                </a:ext>
              </a:extLst>
            </wp:docPr>
            <wp:cNvGraphicFramePr/>
            <a:graphic>
              <a:graphicData uri="http://schemas.openxmlformats.org/drawingml/2006/picture">
                <pic:pic>
                  <pic:nvPicPr>
                    <pic:cNvPr id="11" name="Imagem 10"/>
                    <pic:cNvPicPr/>
                  </pic:nvPicPr>
                  <pic:blipFill>
                    <a:blip r:embed="rId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148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67E88EF1" wp14:editId="777777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65530" cy="1065530"/>
            <wp:effectExtent l="0" t="0" r="1270" b="1270"/>
            <wp:wrapNone/>
            <wp:docPr id="5" name="Imagem 4">
              <a:extLst>
                <a:ext xmlns:a16="http://schemas.microsoft.com/office/drawing/2014/main" uri="{FF2B5EF4-FFF2-40B4-BE49-F238E27FC236}">
                  <a16:creationId id="{B07733AE-BEE6-4EA4-AC42-5EF9260C2B35}"/>
                </a:ext>
              </a:extLst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xmlns:wp14="http://schemas.microsoft.com/office/word/2010/wordml" w14:paraId="672A6659" wp14:textId="77777777">
      <w:pPr>
        <w:rPr>
          <w:sz w:val="22"/>
          <w:szCs w:val="22"/>
          <w:lang w:val="en_US" w:eastAsia="en_US" w:bidi="ar_SA"/>
        </w:rPr>
      </w:pPr>
    </w:p>
    <w:p xmlns:wp14="http://schemas.microsoft.com/office/word/2010/wordml" w14:paraId="4693967D" wp14:textId="0BCA3242">
      <w:pPr>
        <w:rPr>
          <w:sz w:val="22"/>
          <w:szCs w:val="22"/>
          <w:lang w:val="en_US" w:eastAsia="en_US" w:bidi="ar_SA"/>
        </w:rPr>
      </w:pPr>
    </w:p>
    <w:p w:rsidR="1F74C864" w:rsidP="1F74C864" w:rsidRDefault="1F74C864" w14:paraId="47F228A2" w14:textId="54708078">
      <w:pPr>
        <w:pStyle w:val="Normal"/>
      </w:pPr>
    </w:p>
    <w:p w:rsidR="1F74C864" w:rsidP="1F74C864" w:rsidRDefault="1F74C864" w14:paraId="46614256" w14:textId="52AE5DBB">
      <w:pPr>
        <w:pStyle w:val="Normal"/>
      </w:pPr>
    </w:p>
    <w:p w:rsidR="1F74C864" w:rsidP="1F74C864" w:rsidRDefault="1F74C864" w14:paraId="0D7872B5" w14:textId="4FC68D6A">
      <w:pPr>
        <w:pStyle w:val="Normal"/>
      </w:pPr>
    </w:p>
    <w:p w:rsidR="1F74C864" w:rsidP="1F74C864" w:rsidRDefault="1F74C864" w14:paraId="53BB445D" w14:textId="445B5991">
      <w:pPr>
        <w:pStyle w:val="Normal"/>
      </w:pPr>
    </w:p>
    <w:p w:rsidR="1F74C864" w:rsidP="1F74C864" w:rsidRDefault="1F74C864" w14:paraId="47AED774" w14:textId="2D3222D6">
      <w:pPr>
        <w:spacing w:line="257" w:lineRule="auto"/>
      </w:pPr>
      <w:r w:rsidRPr="1F74C864" w:rsidR="1F74C864">
        <w:rPr>
          <w:rFonts w:ascii="Calibri" w:hAnsi="Calibri" w:eastAsia="Calibri" w:cs="Calibri"/>
          <w:noProof w:val="0"/>
          <w:sz w:val="56"/>
          <w:szCs w:val="56"/>
          <w:lang w:val="en-US"/>
        </w:rPr>
        <w:t>Longo Alcance CSR HOW Brasil</w:t>
      </w:r>
    </w:p>
    <w:p w:rsidR="1F74C864" w:rsidP="1F74C864" w:rsidRDefault="1F74C864" w14:paraId="49D9C6B0" w14:textId="457B7ED6">
      <w:pPr>
        <w:spacing w:line="257" w:lineRule="auto"/>
      </w:pPr>
      <w:r w:rsidRPr="1F74C864" w:rsidR="1F74C864">
        <w:rPr>
          <w:rFonts w:ascii="Calibri" w:hAnsi="Calibri" w:eastAsia="Calibri" w:cs="Calibri"/>
          <w:noProof w:val="0"/>
          <w:sz w:val="56"/>
          <w:szCs w:val="56"/>
          <w:lang w:val="en-US"/>
        </w:rPr>
        <w:t xml:space="preserve"> </w:t>
      </w:r>
    </w:p>
    <w:p w:rsidR="1F74C864" w:rsidP="1F74C864" w:rsidRDefault="1F74C864" w14:paraId="46757DBE" w14:textId="31D0994C">
      <w:pPr>
        <w:pStyle w:val="ListParagraph"/>
        <w:numPr>
          <w:ilvl w:val="0"/>
          <w:numId w:val="1"/>
        </w:numPr>
        <w:spacing w:line="257" w:lineRule="auto"/>
        <w:rPr>
          <w:sz w:val="28"/>
          <w:szCs w:val="28"/>
        </w:rPr>
      </w:pP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Fui </w:t>
      </w:r>
      <w:proofErr w:type="spellStart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eleito</w:t>
      </w:r>
      <w:proofErr w:type="spellEnd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  <w:proofErr w:type="spellStart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coordenador</w:t>
      </w:r>
      <w:proofErr w:type="spellEnd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de Longo </w:t>
      </w:r>
      <w:proofErr w:type="spellStart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Alcance</w:t>
      </w:r>
      <w:proofErr w:type="spellEnd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no </w:t>
      </w:r>
      <w:proofErr w:type="spellStart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dia</w:t>
      </w:r>
      <w:proofErr w:type="spellEnd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27/07/2019 </w:t>
      </w: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durante</w:t>
      </w: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a </w:t>
      </w:r>
      <w:proofErr w:type="spellStart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reunião</w:t>
      </w:r>
      <w:proofErr w:type="spellEnd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  <w:proofErr w:type="spellStart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plenária</w:t>
      </w:r>
      <w:proofErr w:type="spellEnd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da </w:t>
      </w:r>
      <w:proofErr w:type="spellStart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região</w:t>
      </w:r>
      <w:proofErr w:type="spellEnd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  <w:proofErr w:type="spellStart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realizada</w:t>
      </w:r>
      <w:proofErr w:type="spellEnd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  <w:proofErr w:type="spellStart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na</w:t>
      </w:r>
      <w:proofErr w:type="spellEnd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  <w:proofErr w:type="spellStart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cidade</w:t>
      </w:r>
      <w:proofErr w:type="spellEnd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de São Carlos.</w:t>
      </w:r>
    </w:p>
    <w:p w:rsidR="1F74C864" w:rsidP="1F74C864" w:rsidRDefault="1F74C864" w14:paraId="17058EFD" w14:textId="71EAE944">
      <w:pPr>
        <w:pStyle w:val="ListParagraph"/>
        <w:numPr>
          <w:ilvl w:val="0"/>
          <w:numId w:val="1"/>
        </w:numPr>
        <w:spacing w:line="257" w:lineRule="auto"/>
        <w:rPr>
          <w:sz w:val="28"/>
          <w:szCs w:val="28"/>
        </w:rPr>
      </w:pP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Primeiro momento procuramos a interação das áreas e conhecer os respectivos coordenador ou responsáveis pelo serviço de Longo Alcance</w:t>
      </w:r>
    </w:p>
    <w:p w:rsidR="1F74C864" w:rsidP="1F74C864" w:rsidRDefault="1F74C864" w14:paraId="6B184D20" w14:textId="2C0F439F">
      <w:pPr>
        <w:pStyle w:val="ListParagraph"/>
        <w:numPr>
          <w:ilvl w:val="0"/>
          <w:numId w:val="1"/>
        </w:numPr>
        <w:spacing w:line="257" w:lineRule="auto"/>
        <w:rPr>
          <w:sz w:val="28"/>
          <w:szCs w:val="28"/>
        </w:rPr>
      </w:pPr>
      <w:proofErr w:type="spellStart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Dividimos</w:t>
      </w:r>
      <w:proofErr w:type="spellEnd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o foco das </w:t>
      </w:r>
      <w:proofErr w:type="spellStart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atividades</w:t>
      </w:r>
      <w:proofErr w:type="spellEnd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  <w:proofErr w:type="spellStart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em</w:t>
      </w:r>
      <w:proofErr w:type="spellEnd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3 areas </w:t>
      </w:r>
      <w:proofErr w:type="spellStart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como</w:t>
      </w:r>
      <w:proofErr w:type="spellEnd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  <w:proofErr w:type="spellStart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sugere</w:t>
      </w:r>
      <w:proofErr w:type="spellEnd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o Manual de Longo </w:t>
      </w:r>
      <w:proofErr w:type="spellStart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Alcance</w:t>
      </w:r>
      <w:proofErr w:type="spellEnd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: </w:t>
      </w:r>
      <w:proofErr w:type="spellStart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Comunitário</w:t>
      </w:r>
      <w:proofErr w:type="spellEnd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, </w:t>
      </w:r>
      <w:proofErr w:type="spellStart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Extensão</w:t>
      </w:r>
      <w:proofErr w:type="spellEnd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e </w:t>
      </w:r>
      <w:proofErr w:type="spellStart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Institucional</w:t>
      </w:r>
      <w:proofErr w:type="spellEnd"/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.</w:t>
      </w:r>
    </w:p>
    <w:p w:rsidR="1F74C864" w:rsidP="1F74C864" w:rsidRDefault="1F74C864" w14:paraId="390D2BA3" w14:textId="7D74A14E">
      <w:pPr>
        <w:spacing w:line="257" w:lineRule="auto"/>
      </w:pP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w:rsidR="1F74C864" w:rsidP="1F74C864" w:rsidRDefault="1F74C864" w14:paraId="7FD952B5" w14:textId="308BBCF3">
      <w:pPr>
        <w:spacing w:line="257" w:lineRule="auto"/>
      </w:pP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w:rsidR="1F74C864" w:rsidP="1F74C864" w:rsidRDefault="1F74C864" w14:paraId="710F911D" w14:textId="09CD1AB5">
      <w:pPr>
        <w:spacing w:line="257" w:lineRule="auto"/>
      </w:pPr>
      <w:r w:rsidRPr="1F74C864" w:rsidR="1F74C864">
        <w:rPr>
          <w:rFonts w:ascii="Calibri" w:hAnsi="Calibri" w:eastAsia="Calibri" w:cs="Calibri"/>
          <w:noProof w:val="0"/>
          <w:sz w:val="72"/>
          <w:szCs w:val="72"/>
          <w:lang w:val="en-US"/>
        </w:rPr>
        <w:t>Comunitário</w:t>
      </w:r>
    </w:p>
    <w:p w:rsidR="1F74C864" w:rsidP="1F74C864" w:rsidRDefault="1F74C864" w14:paraId="65F5EC4F" w14:textId="4DE0EB6A">
      <w:pPr>
        <w:spacing w:line="257" w:lineRule="auto"/>
      </w:pP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w:rsidR="1F74C864" w:rsidP="1F74C864" w:rsidRDefault="1F74C864" w14:paraId="39B27775" w14:textId="427D6166">
      <w:pPr>
        <w:pStyle w:val="ListParagraph"/>
        <w:numPr>
          <w:ilvl w:val="0"/>
          <w:numId w:val="2"/>
        </w:numPr>
        <w:spacing w:line="257" w:lineRule="auto"/>
        <w:rPr>
          <w:sz w:val="28"/>
          <w:szCs w:val="28"/>
        </w:rPr>
      </w:pP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Foi criado 2 links como o intuito de inventariar as áreas e grupos para direcionar os esforços durante os Fóruns a atividades aonde o Longo Alcance participar esses links serão disponibilizados até dia 15/12 e no início do ano apresentaremos o material coletado.</w:t>
      </w:r>
    </w:p>
    <w:p w:rsidR="1F74C864" w:rsidP="1F74C864" w:rsidRDefault="1F74C864" w14:paraId="5A62CACB" w14:textId="414433DC">
      <w:pPr>
        <w:pStyle w:val="ListParagraph"/>
        <w:numPr>
          <w:ilvl w:val="0"/>
          <w:numId w:val="2"/>
        </w:numPr>
        <w:spacing w:line="257" w:lineRule="auto"/>
        <w:rPr>
          <w:sz w:val="28"/>
          <w:szCs w:val="28"/>
        </w:rPr>
      </w:pP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17/8. Facilitamos um Workshop voltado para grupos na cidade de Santa Fé do Sul com a participação de representantes de 5 áreas (Pantanal, Quinta Tradição, Grandes Lagos, 17 e Leste Paulistana do CSR GSP.)</w:t>
      </w:r>
    </w:p>
    <w:p w:rsidR="1F74C864" w:rsidP="1F74C864" w:rsidRDefault="1F74C864" w14:paraId="37A461B9" w14:textId="2FEB70A8">
      <w:pPr>
        <w:pStyle w:val="ListParagraph"/>
        <w:numPr>
          <w:ilvl w:val="0"/>
          <w:numId w:val="2"/>
        </w:numPr>
        <w:spacing w:line="257" w:lineRule="auto"/>
        <w:rPr>
          <w:sz w:val="28"/>
          <w:szCs w:val="28"/>
        </w:rPr>
      </w:pP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2/11. Estive presente no evento de Longo Alcance das áreas Interior Paulista e OCA onde coordenadores das áreas: AIP, AOCA, Liberdade, Princípios e Rota da mensagem partilharam suas experiências e serviços realizado e foi abordado temas como Sistema de Serviço, grupos institucionais e assuntos básicos que envolva um grupo de N.A. A experiência foi muito positiva e interagir com os servidores assuntos relacionado ao desenvolvimento regional é o nosso fóco.</w:t>
      </w:r>
    </w:p>
    <w:p w:rsidR="1F74C864" w:rsidP="1F74C864" w:rsidRDefault="1F74C864" w14:paraId="2BBAAAF5" w14:textId="0758CD63">
      <w:pPr>
        <w:pStyle w:val="ListParagraph"/>
        <w:numPr>
          <w:ilvl w:val="0"/>
          <w:numId w:val="2"/>
        </w:numPr>
        <w:spacing w:line="257" w:lineRule="auto"/>
        <w:rPr>
          <w:sz w:val="28"/>
          <w:szCs w:val="28"/>
        </w:rPr>
      </w:pP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3/11.  Estive presente no 4 encontro dos subcomitês das áreas realizado na cidade de Paulínia organizado pelo CSA Princípios onde facilitamos o evento junto como servidores da mesa da região (coordenador, H&amp;I e Linha de Ajuda) onde tivemos uma boa interação no círculo de Longo Alcance onde identificamos que a maior demanda das área são ações comunitárias que promovam unidade e planejamento por se tratar de áreas vizinhas a importância de um calendário de atividades foi um assunto recorrente.</w:t>
      </w:r>
    </w:p>
    <w:p w:rsidR="1F74C864" w:rsidP="1F74C864" w:rsidRDefault="1F74C864" w14:paraId="43474C8F" w14:textId="5CA0D3FA">
      <w:pPr>
        <w:spacing w:line="257" w:lineRule="auto"/>
      </w:pP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w:rsidR="1F74C864" w:rsidP="1F74C864" w:rsidRDefault="1F74C864" w14:paraId="6E7CC2A6" w14:textId="1FAD156E">
      <w:pPr>
        <w:spacing w:line="257" w:lineRule="auto"/>
      </w:pP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w:rsidR="1F74C864" w:rsidP="1F74C864" w:rsidRDefault="1F74C864" w14:paraId="43F02A00" w14:textId="3A6D1636">
      <w:pPr>
        <w:spacing w:line="257" w:lineRule="auto"/>
      </w:pPr>
      <w:r w:rsidRPr="1F74C864" w:rsidR="1F74C864">
        <w:rPr>
          <w:rFonts w:ascii="Calibri" w:hAnsi="Calibri" w:eastAsia="Calibri" w:cs="Calibri"/>
          <w:noProof w:val="0"/>
          <w:sz w:val="56"/>
          <w:szCs w:val="56"/>
          <w:lang w:val="en-US"/>
        </w:rPr>
        <w:t>Extensão</w:t>
      </w:r>
    </w:p>
    <w:p w:rsidR="1F74C864" w:rsidP="1F74C864" w:rsidRDefault="1F74C864" w14:paraId="4EECAD99" w14:textId="5EA0187A">
      <w:pPr>
        <w:spacing w:line="257" w:lineRule="auto"/>
      </w:pPr>
      <w:r w:rsidRPr="1F74C864" w:rsidR="1F74C864">
        <w:rPr>
          <w:rFonts w:ascii="Calibri" w:hAnsi="Calibri" w:eastAsia="Calibri" w:cs="Calibri"/>
          <w:noProof w:val="0"/>
          <w:sz w:val="56"/>
          <w:szCs w:val="56"/>
          <w:lang w:val="en-US"/>
        </w:rPr>
        <w:t xml:space="preserve"> </w:t>
      </w:r>
    </w:p>
    <w:p w:rsidR="1F74C864" w:rsidP="1F74C864" w:rsidRDefault="1F74C864" w14:paraId="1C68EBAA" w14:textId="45AAD03F">
      <w:pPr>
        <w:pStyle w:val="ListParagraph"/>
        <w:numPr>
          <w:ilvl w:val="0"/>
          <w:numId w:val="3"/>
        </w:numPr>
        <w:spacing w:line="257" w:lineRule="auto"/>
        <w:rPr>
          <w:sz w:val="28"/>
          <w:szCs w:val="28"/>
        </w:rPr>
      </w:pP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2ª Conferencia do Sistema de Recuperação a Distancia nos dias 13,14 e 15 de setembro no centro de serviço do CSA 5ª Tradição em Araçatuba</w:t>
      </w:r>
    </w:p>
    <w:p w:rsidR="1F74C864" w:rsidP="1F74C864" w:rsidRDefault="1F74C864" w14:paraId="3B9B472E" w14:textId="075B6F51">
      <w:pPr>
        <w:pStyle w:val="ListParagraph"/>
        <w:numPr>
          <w:ilvl w:val="0"/>
          <w:numId w:val="3"/>
        </w:numPr>
        <w:spacing w:line="257" w:lineRule="auto"/>
        <w:rPr>
          <w:sz w:val="28"/>
          <w:szCs w:val="28"/>
        </w:rPr>
      </w:pP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Hoje o Sistema R.A.D realiza 14 reuniões por semana sendo que 10 pelo app Zello e 4 pelo app Zoom.</w:t>
      </w:r>
    </w:p>
    <w:p w:rsidR="1F74C864" w:rsidP="1F74C864" w:rsidRDefault="1F74C864" w14:paraId="70362F55" w14:textId="5EA78B43">
      <w:pPr>
        <w:pStyle w:val="ListParagraph"/>
        <w:numPr>
          <w:ilvl w:val="0"/>
          <w:numId w:val="3"/>
        </w:numPr>
        <w:spacing w:line="257" w:lineRule="auto"/>
        <w:rPr>
          <w:sz w:val="28"/>
          <w:szCs w:val="28"/>
        </w:rPr>
      </w:pP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Todas as quintas feiras as 23:00 temos reunião específica de Longo Alcance pelo app Zello onde temos uma partida voltada ao serviço de Longo Alcance proporcionando para as áreas mais um recurso para orientação e direcionamento.</w:t>
      </w:r>
    </w:p>
    <w:p w:rsidR="1F74C864" w:rsidP="1F74C864" w:rsidRDefault="1F74C864" w14:paraId="2E05F5C8" w14:textId="1F7F836B">
      <w:pPr>
        <w:pStyle w:val="ListParagraph"/>
        <w:numPr>
          <w:ilvl w:val="0"/>
          <w:numId w:val="3"/>
        </w:numPr>
        <w:spacing w:line="257" w:lineRule="auto"/>
        <w:rPr>
          <w:sz w:val="28"/>
          <w:szCs w:val="28"/>
        </w:rPr>
      </w:pP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Participação efetiva nas atividades em Corumbá durante o 2º Encontemas nas Aguas do Pantanal onde participamos da reunião publica e reunião comemorativa no grupo onde interagimos com membros locais  e companheiros da Bolivia.</w:t>
      </w:r>
    </w:p>
    <w:p w:rsidR="1F74C864" w:rsidP="1F74C864" w:rsidRDefault="1F74C864" w14:paraId="1917CB51" w14:textId="4A79DF3C">
      <w:pPr>
        <w:spacing w:line="257" w:lineRule="auto"/>
      </w:pP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w:rsidR="1F74C864" w:rsidP="1F74C864" w:rsidRDefault="1F74C864" w14:paraId="2F88AA7E" w14:textId="58B02384">
      <w:pPr>
        <w:spacing w:line="257" w:lineRule="auto"/>
      </w:pPr>
      <w:r w:rsidRPr="1F74C864" w:rsidR="1F74C864">
        <w:rPr>
          <w:rFonts w:ascii="Calibri" w:hAnsi="Calibri" w:eastAsia="Calibri" w:cs="Calibri"/>
          <w:noProof w:val="0"/>
          <w:sz w:val="56"/>
          <w:szCs w:val="56"/>
          <w:lang w:val="en-US"/>
        </w:rPr>
        <w:t>Institucional</w:t>
      </w:r>
    </w:p>
    <w:p w:rsidR="1F74C864" w:rsidP="1F74C864" w:rsidRDefault="1F74C864" w14:paraId="5DD799DD" w14:textId="33F0D373">
      <w:pPr>
        <w:spacing w:line="257" w:lineRule="auto"/>
      </w:pP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w:rsidR="1F74C864" w:rsidP="1F74C864" w:rsidRDefault="1F74C864" w14:paraId="5F398361" w14:textId="0313F154">
      <w:pPr>
        <w:pStyle w:val="ListParagraph"/>
        <w:numPr>
          <w:ilvl w:val="0"/>
          <w:numId w:val="4"/>
        </w:numPr>
        <w:spacing w:line="257" w:lineRule="auto"/>
        <w:rPr>
          <w:sz w:val="28"/>
          <w:szCs w:val="28"/>
        </w:rPr>
      </w:pP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Atualização regular da lista dos grupos institucionais da região</w:t>
      </w:r>
    </w:p>
    <w:p w:rsidR="1F74C864" w:rsidP="1F74C864" w:rsidRDefault="1F74C864" w14:paraId="31988398" w14:textId="5A19E5D6">
      <w:pPr>
        <w:pStyle w:val="ListParagraph"/>
        <w:numPr>
          <w:ilvl w:val="0"/>
          <w:numId w:val="4"/>
        </w:numPr>
        <w:spacing w:line="257" w:lineRule="auto"/>
        <w:rPr>
          <w:sz w:val="28"/>
          <w:szCs w:val="28"/>
        </w:rPr>
      </w:pP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Buscamos através do link para coordenador saber se existe área com instituições sendo atendidas pelo H&amp;I no processo de transição para grupo institucional</w:t>
      </w:r>
    </w:p>
    <w:p w:rsidR="1F74C864" w:rsidP="1F74C864" w:rsidRDefault="1F74C864" w14:paraId="150530F9" w14:textId="6B5BD11D">
      <w:pPr>
        <w:pStyle w:val="ListParagraph"/>
        <w:numPr>
          <w:ilvl w:val="0"/>
          <w:numId w:val="4"/>
        </w:numPr>
        <w:spacing w:line="257" w:lineRule="auto"/>
        <w:rPr>
          <w:sz w:val="28"/>
          <w:szCs w:val="28"/>
        </w:rPr>
      </w:pP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Lista dos RSG para troca de experiencia</w:t>
      </w:r>
    </w:p>
    <w:p w:rsidR="1F74C864" w:rsidP="1F74C864" w:rsidRDefault="1F74C864" w14:paraId="366FD8A0" w14:textId="78CBB53C">
      <w:pPr>
        <w:pStyle w:val="ListParagraph"/>
        <w:numPr>
          <w:ilvl w:val="0"/>
          <w:numId w:val="4"/>
        </w:numPr>
        <w:spacing w:line="257" w:lineRule="auto"/>
        <w:rPr>
          <w:sz w:val="28"/>
          <w:szCs w:val="28"/>
        </w:rPr>
      </w:pP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Visitei o grupo Superação que fica no presidio estadual de Dourados.</w:t>
      </w:r>
    </w:p>
    <w:p w:rsidR="1F74C864" w:rsidP="1F74C864" w:rsidRDefault="1F74C864" w14:paraId="61D276AA" w14:textId="6F5CCD35">
      <w:pPr>
        <w:pStyle w:val="ListParagraph"/>
        <w:numPr>
          <w:ilvl w:val="0"/>
          <w:numId w:val="4"/>
        </w:numPr>
        <w:spacing w:line="257" w:lineRule="auto"/>
        <w:rPr>
          <w:sz w:val="28"/>
          <w:szCs w:val="28"/>
        </w:rPr>
      </w:pP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Facilitei o 1º aniversario do grupo Redenção que fica no Instituto Penal de Campo Grande.</w:t>
      </w:r>
    </w:p>
    <w:p w:rsidR="1F74C864" w:rsidP="1F74C864" w:rsidRDefault="1F74C864" w14:paraId="0BEAA26D" w14:textId="5BB13465">
      <w:pPr>
        <w:spacing w:line="257" w:lineRule="auto"/>
      </w:pP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w:rsidR="1F74C864" w:rsidP="1F74C864" w:rsidRDefault="1F74C864" w14:paraId="637026A2" w14:textId="4E0C34AF">
      <w:pPr>
        <w:spacing w:line="257" w:lineRule="auto"/>
      </w:pP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w:rsidR="1F74C864" w:rsidP="1F74C864" w:rsidRDefault="1F74C864" w14:paraId="720A7D7E" w14:textId="4F8AFA43">
      <w:pPr>
        <w:spacing w:line="257" w:lineRule="auto"/>
      </w:pP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Agradeço a oportunidade de servir e me coloco a disposição dos membros e servidores.</w:t>
      </w:r>
    </w:p>
    <w:p w:rsidR="1F74C864" w:rsidP="1F74C864" w:rsidRDefault="1F74C864" w14:paraId="6565EF50" w14:textId="23DE486E">
      <w:pPr>
        <w:spacing w:line="257" w:lineRule="auto"/>
      </w:pP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w:rsidR="1F74C864" w:rsidP="1F74C864" w:rsidRDefault="1F74C864" w14:paraId="4A8BA71A" w14:textId="51820B68">
      <w:pPr>
        <w:spacing w:line="257" w:lineRule="auto"/>
      </w:pPr>
      <w:r w:rsidRPr="1F74C864" w:rsidR="1F74C864">
        <w:rPr>
          <w:rFonts w:ascii="Calibri" w:hAnsi="Calibri" w:eastAsia="Calibri" w:cs="Calibri"/>
          <w:noProof w:val="0"/>
          <w:sz w:val="28"/>
          <w:szCs w:val="28"/>
          <w:lang w:val="en-US"/>
        </w:rPr>
        <w:t>Cyro 67 999440304</w:t>
      </w:r>
    </w:p>
    <w:p w:rsidR="1F74C864" w:rsidP="1F74C864" w:rsidRDefault="1F74C864" w14:paraId="74D704FC" w14:textId="3904FA9E">
      <w:pPr>
        <w:pStyle w:val="Normal"/>
      </w:pPr>
    </w:p>
    <w:p xmlns:wp14="http://schemas.microsoft.com/office/word/2010/wordml" w14:paraId="44EAFD9C" wp14:textId="77777777">
      <w:pPr>
        <w:rPr>
          <w:sz w:val="22"/>
          <w:szCs w:val="22"/>
          <w:lang w:val="en_US" w:eastAsia="en_US" w:bidi="ar_SA"/>
        </w:rPr>
      </w:pPr>
    </w:p>
    <w:p xmlns:wp14="http://schemas.microsoft.com/office/word/2010/wordml" w14:paraId="4B94D5A5" wp14:textId="77777777">
      <w:pPr>
        <w:rPr>
          <w:sz w:val="22"/>
          <w:szCs w:val="22"/>
          <w:lang w:val="en_US" w:eastAsia="en_US" w:bidi="ar_SA"/>
        </w:rPr>
      </w:pPr>
    </w:p>
    <w:p xmlns:wp14="http://schemas.microsoft.com/office/word/2010/wordml" w14:paraId="3DEEC669" wp14:textId="77777777">
      <w:pPr>
        <w:rPr>
          <w:sz w:val="22"/>
          <w:szCs w:val="22"/>
          <w:lang w:val="en_US" w:eastAsia="en_US" w:bidi="ar_SA"/>
        </w:rPr>
      </w:pPr>
      <w:bookmarkStart w:name="_GoBack" w:id="0"/>
      <w:bookmarkEnd w:id="0"/>
    </w:p>
    <w:p xmlns:wp14="http://schemas.microsoft.com/office/word/2010/wordml" w14:paraId="3656B9AB" wp14:textId="77777777">
      <w:pPr>
        <w:rPr>
          <w:sz w:val="22"/>
          <w:szCs w:val="22"/>
          <w:lang w:val="en_US" w:eastAsia="en_US" w:bidi="ar_SA"/>
        </w:rPr>
      </w:pPr>
    </w:p>
    <w:p xmlns:wp14="http://schemas.microsoft.com/office/word/2010/wordml" w14:paraId="45FB0818" wp14:textId="77777777">
      <w:pPr>
        <w:rPr>
          <w:sz w:val="22"/>
          <w:szCs w:val="22"/>
          <w:lang w:val="en_US" w:eastAsia="en_US" w:bidi="ar_SA"/>
        </w:rPr>
      </w:pPr>
    </w:p>
    <w:p xmlns:wp14="http://schemas.microsoft.com/office/word/2010/wordml" w14:paraId="049F31CB" wp14:textId="77777777">
      <w:pPr>
        <w:rPr>
          <w:sz w:val="22"/>
          <w:szCs w:val="22"/>
          <w:lang w:val="en_US" w:eastAsia="en_US" w:bidi="ar_SA"/>
        </w:rPr>
      </w:pPr>
    </w:p>
    <w:p xmlns:wp14="http://schemas.microsoft.com/office/word/2010/wordml" w14:paraId="53128261" wp14:textId="77777777">
      <w:pPr>
        <w:rPr>
          <w:sz w:val="22"/>
          <w:szCs w:val="22"/>
          <w:lang w:val="en_US" w:eastAsia="en_US" w:bidi="ar_SA"/>
        </w:rPr>
      </w:pPr>
    </w:p>
    <w:p xmlns:wp14="http://schemas.microsoft.com/office/word/2010/wordml" w14:paraId="62486C05" wp14:textId="77777777">
      <w:pPr>
        <w:rPr>
          <w:sz w:val="22"/>
          <w:szCs w:val="22"/>
          <w:lang w:val="en_US" w:eastAsia="en_US" w:bidi="ar_SA"/>
        </w:rPr>
      </w:pPr>
    </w:p>
    <w:p xmlns:wp14="http://schemas.microsoft.com/office/word/2010/wordml" w14:paraId="4101652C" wp14:textId="77777777">
      <w:pPr>
        <w:rPr>
          <w:sz w:val="22"/>
          <w:szCs w:val="22"/>
          <w:lang w:val="en_US" w:eastAsia="en_US" w:bidi="ar_SA"/>
        </w:rPr>
      </w:pPr>
    </w:p>
    <w:p xmlns:wp14="http://schemas.microsoft.com/office/word/2010/wordml" w14:paraId="4B99056E" wp14:textId="77777777">
      <w:pPr>
        <w:rPr>
          <w:sz w:val="22"/>
          <w:szCs w:val="22"/>
          <w:lang w:val="en_US" w:eastAsia="en_US" w:bidi="ar_SA"/>
        </w:rPr>
      </w:pPr>
    </w:p>
    <w:p xmlns:wp14="http://schemas.microsoft.com/office/word/2010/wordml" w14:paraId="1299C43A" wp14:textId="77777777">
      <w:pPr>
        <w:rPr>
          <w:sz w:val="22"/>
          <w:szCs w:val="22"/>
          <w:lang w:val="en_US" w:eastAsia="en_US" w:bidi="ar_SA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46"/>
    <w:rsid w:val="00375646"/>
    <w:rsid w:val="007509A8"/>
    <w:rsid w:val="00AD2381"/>
    <w:rsid w:val="00C04B27"/>
    <w:rsid w:val="00F46C87"/>
    <w:rsid w:val="1F74C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BAF1D"/>
  <w15:docId w15:val="{59883b87-529c-49ea-99af-90bbcc4918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media/image2.jpeg" Id="rId2" /><Relationship Type="http://schemas.openxmlformats.org/officeDocument/2006/relationships/settings" Target="settings.xml" Id="rId3" /><Relationship Type="http://schemas.openxmlformats.org/officeDocument/2006/relationships/fontTable" Target="fontTable.xml" Id="rId4" /><Relationship Type="http://schemas.openxmlformats.org/officeDocument/2006/relationships/webSettings" Target="webSettings.xml" Id="rId5" /><Relationship Type="http://schemas.openxmlformats.org/officeDocument/2006/relationships/styles" Target="styles.xml" Id="rId6" /><Relationship Type="http://schemas.openxmlformats.org/officeDocument/2006/relationships/theme" Target="theme/theme1.xml" Id="rId7" /><Relationship Type="http://schemas.openxmlformats.org/officeDocument/2006/relationships/numbering" Target="/word/numbering.xml" Id="R2749da1992594258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Company/>
  <ap:ScaleCrop>0</ap:ScaleCrop>
  <ap:SharedDoc>0</ap:SharedDoc>
  <ap:HyperlinksChanged>0</ap:HyperlinksChanged>
  <ap:Application>Microsoft Office Word</ap:Application>
  <ap:AppVersion>00.0001</ap:AppVersion>
  <ap:DocSecurity>0</ap:DocSecurity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HELIO</dc:creator>
  <keywords/>
  <dc:description/>
  <lastModifiedBy>Cyro Baez</lastModifiedBy>
  <revision>3</revision>
  <dcterms:created xsi:type="dcterms:W3CDTF">2019-09-26T17:51:00.0000000Z</dcterms:created>
  <dcterms:modified xsi:type="dcterms:W3CDTF">2019-11-19T01:23:07.1796781Z</dcterms:modified>
</coreProperties>
</file>